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100" w:right="0" w:firstLine="0"/>
        <w:jc w:val="left"/>
        <w:rPr>
          <w:sz w:val="24"/>
        </w:rPr>
      </w:pPr>
      <w:r>
        <w:rPr>
          <w:w w:val="105"/>
          <w:sz w:val="24"/>
        </w:rPr>
        <w:t>Massachusetts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Institute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> </w:t>
      </w:r>
      <w:r>
        <w:rPr>
          <w:spacing w:val="-2"/>
          <w:w w:val="105"/>
          <w:sz w:val="24"/>
        </w:rPr>
        <w:t>Technology</w:t>
      </w:r>
    </w:p>
    <w:p>
      <w:pPr>
        <w:spacing w:line="247" w:lineRule="auto" w:before="2"/>
        <w:ind w:left="100" w:right="3051" w:firstLine="0"/>
        <w:jc w:val="left"/>
        <w:rPr>
          <w:sz w:val="24"/>
        </w:rPr>
      </w:pPr>
      <w:r>
        <w:rPr>
          <w:w w:val="105"/>
          <w:sz w:val="24"/>
        </w:rPr>
        <w:t>Koch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Institute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Integrative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Cancer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Research Histology Lab</w:t>
      </w:r>
    </w:p>
    <w:p>
      <w:pPr>
        <w:spacing w:line="269" w:lineRule="exact" w:before="0"/>
        <w:ind w:left="100" w:right="0" w:firstLine="0"/>
        <w:jc w:val="left"/>
        <w:rPr>
          <w:sz w:val="24"/>
        </w:rPr>
      </w:pPr>
      <w:r>
        <w:rPr>
          <w:w w:val="105"/>
          <w:sz w:val="24"/>
        </w:rPr>
        <w:t>500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Main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76-</w:t>
      </w:r>
      <w:r>
        <w:rPr>
          <w:spacing w:val="-5"/>
          <w:w w:val="105"/>
          <w:sz w:val="24"/>
        </w:rPr>
        <w:t>182</w:t>
      </w:r>
    </w:p>
    <w:p>
      <w:pPr>
        <w:spacing w:before="8"/>
        <w:ind w:left="100" w:right="0" w:firstLine="0"/>
        <w:jc w:val="left"/>
        <w:rPr>
          <w:sz w:val="24"/>
        </w:rPr>
      </w:pPr>
      <w:r>
        <w:rPr>
          <w:sz w:val="24"/>
        </w:rPr>
        <w:t>Cambridge,</w:t>
      </w:r>
      <w:r>
        <w:rPr>
          <w:spacing w:val="4"/>
          <w:sz w:val="24"/>
        </w:rPr>
        <w:t> </w:t>
      </w:r>
      <w:r>
        <w:rPr>
          <w:sz w:val="24"/>
        </w:rPr>
        <w:t>Ma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02139</w:t>
      </w:r>
    </w:p>
    <w:p>
      <w:pPr>
        <w:pStyle w:val="BodyText"/>
        <w:spacing w:before="9"/>
        <w:rPr>
          <w:sz w:val="24"/>
        </w:rPr>
      </w:pPr>
    </w:p>
    <w:p>
      <w:pPr>
        <w:spacing w:line="247" w:lineRule="auto" w:before="0"/>
        <w:ind w:left="100" w:right="41" w:firstLine="0"/>
        <w:jc w:val="left"/>
        <w:rPr>
          <w:sz w:val="24"/>
        </w:rPr>
      </w:pPr>
      <w:r>
        <w:rPr>
          <w:spacing w:val="-2"/>
          <w:w w:val="105"/>
          <w:sz w:val="24"/>
        </w:rPr>
        <w:t>Suggested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Method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of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Applying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HistoGel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(Thermo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Scientific)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Histology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and </w:t>
      </w:r>
      <w:r>
        <w:rPr>
          <w:w w:val="105"/>
          <w:sz w:val="24"/>
        </w:rPr>
        <w:t>Cytology Specimens.</w:t>
      </w:r>
    </w:p>
    <w:p>
      <w:pPr>
        <w:pStyle w:val="BodyText"/>
        <w:rPr>
          <w:sz w:val="24"/>
        </w:rPr>
      </w:pPr>
    </w:p>
    <w:p>
      <w:pPr>
        <w:spacing w:line="247" w:lineRule="auto" w:before="1"/>
        <w:ind w:left="100" w:right="0" w:firstLine="0"/>
        <w:jc w:val="left"/>
        <w:rPr>
          <w:sz w:val="24"/>
        </w:rPr>
      </w:pPr>
      <w:r>
        <w:rPr>
          <w:b/>
          <w:w w:val="105"/>
          <w:sz w:val="24"/>
        </w:rPr>
        <w:t>Principle:</w:t>
      </w:r>
      <w:r>
        <w:rPr>
          <w:b/>
          <w:spacing w:val="-5"/>
          <w:w w:val="105"/>
          <w:sz w:val="24"/>
        </w:rPr>
        <w:t> </w:t>
      </w:r>
      <w:r>
        <w:rPr>
          <w:w w:val="105"/>
          <w:sz w:val="24"/>
        </w:rPr>
        <w:t>HistoGel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aqueous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gel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composition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useful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processing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very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small </w:t>
      </w:r>
      <w:r>
        <w:rPr>
          <w:color w:val="FF0000"/>
          <w:w w:val="105"/>
          <w:sz w:val="24"/>
        </w:rPr>
        <w:t>fixed </w:t>
      </w:r>
      <w:r>
        <w:rPr>
          <w:w w:val="105"/>
          <w:sz w:val="24"/>
        </w:rPr>
        <w:t>Histology and Cytology specimens.</w:t>
      </w:r>
    </w:p>
    <w:p>
      <w:pPr>
        <w:pStyle w:val="BodyText"/>
        <w:rPr>
          <w:sz w:val="24"/>
        </w:rPr>
      </w:pPr>
    </w:p>
    <w:p>
      <w:pPr>
        <w:pStyle w:val="Title"/>
      </w:pPr>
      <w:r>
        <w:rPr>
          <w:spacing w:val="-2"/>
          <w:w w:val="105"/>
        </w:rPr>
        <w:t>Procedure: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Title"/>
        <w:spacing w:before="1"/>
      </w:pPr>
      <w:r>
        <w:rPr>
          <w:w w:val="105"/>
        </w:rPr>
        <w:t>Histology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specimens: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44" w:lineRule="auto"/>
        <w:ind w:left="100" w:right="1651"/>
        <w:jc w:val="both"/>
      </w:pPr>
      <w:r>
        <w:rPr>
          <w:w w:val="105"/>
        </w:rPr>
        <w:t>Histology</w:t>
      </w:r>
      <w:r>
        <w:rPr>
          <w:spacing w:val="-2"/>
          <w:w w:val="105"/>
        </w:rPr>
        <w:t> </w:t>
      </w:r>
      <w:r>
        <w:rPr>
          <w:w w:val="105"/>
        </w:rPr>
        <w:t>specimens</w:t>
      </w:r>
      <w:r>
        <w:rPr>
          <w:spacing w:val="-2"/>
          <w:w w:val="105"/>
        </w:rPr>
        <w:t> </w:t>
      </w:r>
      <w:r>
        <w:rPr>
          <w:w w:val="105"/>
        </w:rPr>
        <w:t>including:</w:t>
      </w:r>
      <w:r>
        <w:rPr>
          <w:spacing w:val="-1"/>
          <w:w w:val="105"/>
        </w:rPr>
        <w:t> </w:t>
      </w:r>
      <w:r>
        <w:rPr>
          <w:w w:val="105"/>
        </w:rPr>
        <w:t>tissue</w:t>
      </w:r>
      <w:r>
        <w:rPr>
          <w:spacing w:val="-1"/>
          <w:w w:val="105"/>
        </w:rPr>
        <w:t> </w:t>
      </w:r>
      <w:r>
        <w:rPr>
          <w:w w:val="105"/>
        </w:rPr>
        <w:t>fragments,</w:t>
      </w:r>
      <w:r>
        <w:rPr>
          <w:spacing w:val="-1"/>
          <w:w w:val="105"/>
        </w:rPr>
        <w:t> </w:t>
      </w:r>
      <w:r>
        <w:rPr>
          <w:w w:val="105"/>
        </w:rPr>
        <w:t>needle</w:t>
      </w:r>
      <w:r>
        <w:rPr>
          <w:spacing w:val="-2"/>
          <w:w w:val="105"/>
        </w:rPr>
        <w:t> </w:t>
      </w:r>
      <w:r>
        <w:rPr>
          <w:w w:val="105"/>
        </w:rPr>
        <w:t>biopsies,</w:t>
      </w:r>
      <w:r>
        <w:rPr>
          <w:spacing w:val="-1"/>
          <w:w w:val="105"/>
        </w:rPr>
        <w:t> </w:t>
      </w:r>
      <w:r>
        <w:rPr>
          <w:w w:val="105"/>
        </w:rPr>
        <w:t>lymph nodes, tissue aggregates, small arteries, nerves, and any other specimen types which require special handling during histological processing.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4" w:lineRule="auto" w:before="0" w:after="0"/>
        <w:ind w:left="100" w:right="1708" w:firstLine="0"/>
        <w:jc w:val="left"/>
        <w:rPr>
          <w:sz w:val="23"/>
        </w:rPr>
      </w:pPr>
      <w:r>
        <w:rPr>
          <w:spacing w:val="-2"/>
          <w:w w:val="110"/>
          <w:sz w:val="23"/>
        </w:rPr>
        <w:t>HistoGel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is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solid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at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room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temperature.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It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must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be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liquefied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for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use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by </w:t>
      </w:r>
      <w:r>
        <w:rPr>
          <w:w w:val="105"/>
          <w:sz w:val="23"/>
        </w:rPr>
        <w:t>heating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60°C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±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5°.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achieved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following:</w:t>
      </w:r>
    </w:p>
    <w:p>
      <w:pPr>
        <w:pStyle w:val="ListParagraph"/>
        <w:numPr>
          <w:ilvl w:val="1"/>
          <w:numId w:val="1"/>
        </w:numPr>
        <w:tabs>
          <w:tab w:pos="348" w:val="left" w:leader="none"/>
        </w:tabs>
        <w:spacing w:line="244" w:lineRule="auto" w:before="0" w:after="0"/>
        <w:ind w:left="100" w:right="2159" w:firstLine="0"/>
        <w:jc w:val="left"/>
        <w:rPr>
          <w:sz w:val="23"/>
        </w:rPr>
      </w:pPr>
      <w:r>
        <w:rPr>
          <w:w w:val="105"/>
          <w:sz w:val="23"/>
        </w:rPr>
        <w:t>Microwave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5-15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seconds.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loosen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cap before heating a tube of HistoGel to prevent rupturing of the tube. Check frequently to see when liquefaction takes place.</w:t>
      </w:r>
    </w:p>
    <w:p>
      <w:pPr>
        <w:pStyle w:val="ListParagraph"/>
        <w:numPr>
          <w:ilvl w:val="1"/>
          <w:numId w:val="1"/>
        </w:numPr>
        <w:tabs>
          <w:tab w:pos="348" w:val="left" w:leader="none"/>
        </w:tabs>
        <w:spacing w:line="262" w:lineRule="exact" w:before="0" w:after="0"/>
        <w:ind w:left="347" w:right="0" w:hanging="248"/>
        <w:jc w:val="left"/>
        <w:rPr>
          <w:sz w:val="23"/>
        </w:rPr>
      </w:pPr>
      <w:r>
        <w:rPr>
          <w:w w:val="105"/>
          <w:sz w:val="23"/>
        </w:rPr>
        <w:t>Place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HistoGel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3-10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minutes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until</w:t>
      </w:r>
      <w:r>
        <w:rPr>
          <w:spacing w:val="-3"/>
          <w:w w:val="105"/>
          <w:sz w:val="23"/>
        </w:rPr>
        <w:t> </w:t>
      </w:r>
      <w:r>
        <w:rPr>
          <w:spacing w:val="-2"/>
          <w:w w:val="105"/>
          <w:sz w:val="23"/>
        </w:rPr>
        <w:t>liquid.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4" w:lineRule="auto" w:before="0" w:after="0"/>
        <w:ind w:left="100" w:right="1440" w:firstLine="0"/>
        <w:jc w:val="left"/>
        <w:rPr>
          <w:sz w:val="23"/>
        </w:rPr>
      </w:pPr>
      <w:r>
        <w:rPr>
          <w:w w:val="110"/>
          <w:sz w:val="23"/>
        </w:rPr>
        <w:t>After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HistoGel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is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liquefied,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the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temperature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may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be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brought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down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to 50°C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±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5°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and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it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will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remain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in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the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liquid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state.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A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lower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temperature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will </w:t>
      </w:r>
      <w:r>
        <w:rPr>
          <w:w w:val="105"/>
          <w:sz w:val="23"/>
        </w:rPr>
        <w:t>allow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gel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solidify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quickly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dispensed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specimen.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4" w:lineRule="auto" w:before="0" w:after="0"/>
        <w:ind w:left="100" w:right="1546" w:firstLine="0"/>
        <w:jc w:val="left"/>
        <w:rPr>
          <w:sz w:val="23"/>
        </w:rPr>
      </w:pPr>
      <w:r>
        <w:rPr>
          <w:w w:val="105"/>
          <w:sz w:val="23"/>
        </w:rPr>
        <w:t>Depending upon your specimen type and personal preference, proceed </w:t>
      </w:r>
      <w:r>
        <w:rPr>
          <w:w w:val="110"/>
          <w:sz w:val="23"/>
        </w:rPr>
        <w:t>as</w:t>
      </w:r>
      <w:r>
        <w:rPr>
          <w:spacing w:val="-5"/>
          <w:w w:val="110"/>
          <w:sz w:val="23"/>
        </w:rPr>
        <w:t> </w:t>
      </w:r>
      <w:r>
        <w:rPr>
          <w:w w:val="110"/>
          <w:sz w:val="23"/>
        </w:rPr>
        <w:t>follows:</w:t>
      </w:r>
    </w:p>
    <w:p>
      <w:pPr>
        <w:pStyle w:val="BodyText"/>
        <w:spacing w:before="3"/>
      </w:pPr>
    </w:p>
    <w:p>
      <w:pPr>
        <w:pStyle w:val="Heading1"/>
      </w:pPr>
      <w:r>
        <w:rPr>
          <w:w w:val="105"/>
        </w:rPr>
        <w:t>Specimen</w:t>
      </w:r>
      <w:r>
        <w:rPr>
          <w:spacing w:val="2"/>
          <w:w w:val="105"/>
        </w:rPr>
        <w:t> </w:t>
      </w:r>
      <w:r>
        <w:rPr>
          <w:w w:val="105"/>
        </w:rPr>
        <w:t>Removal</w:t>
      </w:r>
      <w:r>
        <w:rPr>
          <w:spacing w:val="3"/>
          <w:w w:val="105"/>
        </w:rPr>
        <w:t> </w:t>
      </w:r>
      <w:r>
        <w:rPr>
          <w:w w:val="105"/>
        </w:rPr>
        <w:t>Method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biopsy</w:t>
      </w:r>
      <w:r>
        <w:rPr>
          <w:spacing w:val="3"/>
          <w:w w:val="105"/>
        </w:rPr>
        <w:t> </w:t>
      </w:r>
      <w:r>
        <w:rPr>
          <w:w w:val="105"/>
        </w:rPr>
        <w:t>tissue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cassette.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7" w:lineRule="auto" w:before="0" w:after="0"/>
        <w:ind w:left="100" w:right="2335" w:firstLine="0"/>
        <w:jc w:val="left"/>
        <w:rPr>
          <w:sz w:val="23"/>
        </w:rPr>
      </w:pPr>
      <w:r>
        <w:rPr>
          <w:w w:val="105"/>
          <w:sz w:val="23"/>
        </w:rPr>
        <w:t>Prior to placement of specimen, position biopsy tissue cassette 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top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solid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cool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surface,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petri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dish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bucket.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4" w:lineRule="auto" w:before="0" w:after="0"/>
        <w:ind w:left="100" w:right="1253" w:firstLine="0"/>
        <w:jc w:val="left"/>
        <w:rPr>
          <w:sz w:val="23"/>
        </w:rPr>
      </w:pPr>
      <w:r>
        <w:rPr>
          <w:w w:val="105"/>
          <w:sz w:val="23"/>
        </w:rPr>
        <w:t>Place </w:t>
      </w:r>
      <w:r>
        <w:rPr>
          <w:color w:val="FF0000"/>
          <w:w w:val="105"/>
          <w:sz w:val="23"/>
        </w:rPr>
        <w:t>previously fixed </w:t>
      </w:r>
      <w:r>
        <w:rPr>
          <w:w w:val="105"/>
          <w:sz w:val="23"/>
        </w:rPr>
        <w:t>specimen directly inside of biopsy cassette with the </w:t>
      </w:r>
      <w:r>
        <w:rPr>
          <w:w w:val="110"/>
          <w:sz w:val="23"/>
        </w:rPr>
        <w:t>desired</w:t>
      </w:r>
      <w:r>
        <w:rPr>
          <w:spacing w:val="-3"/>
          <w:w w:val="110"/>
          <w:sz w:val="23"/>
        </w:rPr>
        <w:t> </w:t>
      </w:r>
      <w:r>
        <w:rPr>
          <w:w w:val="110"/>
          <w:sz w:val="23"/>
        </w:rPr>
        <w:t>orientation.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4" w:lineRule="auto" w:before="0" w:after="0"/>
        <w:ind w:left="100" w:right="1360" w:firstLine="0"/>
        <w:jc w:val="left"/>
        <w:rPr>
          <w:sz w:val="23"/>
        </w:rPr>
      </w:pPr>
      <w:r>
        <w:rPr>
          <w:w w:val="105"/>
          <w:sz w:val="23"/>
        </w:rPr>
        <w:t>Dispense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liquefied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HistoGel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pipette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completely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covering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specimen and close the cassette lid.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7" w:lineRule="auto" w:before="0" w:after="0"/>
        <w:ind w:left="100" w:right="1683" w:firstLine="0"/>
        <w:jc w:val="left"/>
        <w:rPr>
          <w:sz w:val="23"/>
        </w:rPr>
      </w:pPr>
      <w:r>
        <w:rPr>
          <w:w w:val="105"/>
          <w:sz w:val="23"/>
        </w:rPr>
        <w:t>Allow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HistoGel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solidify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(&lt;20°C).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takes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2-3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minutes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aided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by </w:t>
      </w:r>
      <w:r>
        <w:rPr>
          <w:spacing w:val="-2"/>
          <w:w w:val="105"/>
          <w:sz w:val="23"/>
        </w:rPr>
        <w:t>cooling.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4" w:lineRule="auto" w:before="0" w:after="0"/>
        <w:ind w:left="100" w:right="357" w:firstLine="0"/>
        <w:jc w:val="left"/>
        <w:rPr>
          <w:sz w:val="23"/>
        </w:rPr>
      </w:pPr>
      <w:r>
        <w:rPr>
          <w:w w:val="110"/>
          <w:sz w:val="23"/>
        </w:rPr>
        <w:t>Place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cassette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into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formalin/paraformaldehyde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or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your</w:t>
      </w:r>
      <w:r>
        <w:rPr>
          <w:spacing w:val="-14"/>
          <w:w w:val="110"/>
          <w:sz w:val="23"/>
        </w:rPr>
        <w:t> </w:t>
      </w:r>
      <w:r>
        <w:rPr>
          <w:w w:val="110"/>
          <w:sz w:val="23"/>
        </w:rPr>
        <w:t>fixative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of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choice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for </w:t>
      </w:r>
      <w:r>
        <w:rPr>
          <w:w w:val="105"/>
          <w:sz w:val="23"/>
        </w:rPr>
        <w:t>approximately 1 hour. Transfer to 70% ethanol and bring to Histology for processing.</w:t>
      </w:r>
    </w:p>
    <w:p>
      <w:pPr>
        <w:spacing w:after="0" w:line="244" w:lineRule="auto"/>
        <w:jc w:val="left"/>
        <w:rPr>
          <w:sz w:val="23"/>
        </w:rPr>
        <w:sectPr>
          <w:type w:val="continuous"/>
          <w:pgSz w:w="12240" w:h="15840"/>
          <w:pgMar w:top="1360" w:bottom="280" w:left="1700" w:right="1720"/>
        </w:sectPr>
      </w:pPr>
    </w:p>
    <w:p>
      <w:pPr>
        <w:pStyle w:val="Heading1"/>
        <w:spacing w:before="173"/>
      </w:pPr>
      <w:r>
        <w:rPr/>
        <w:t>Cytology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Specimens: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44" w:lineRule="auto"/>
        <w:ind w:left="100"/>
      </w:pPr>
      <w:r>
        <w:rPr>
          <w:w w:val="105"/>
        </w:rPr>
        <w:t>Cytology specimens including: fine needle aspirates, tissue aggregates and any other </w:t>
      </w:r>
      <w:r>
        <w:rPr>
          <w:w w:val="110"/>
        </w:rPr>
        <w:t>specimen</w:t>
      </w:r>
      <w:r>
        <w:rPr>
          <w:spacing w:val="-7"/>
          <w:w w:val="110"/>
        </w:rPr>
        <w:t> </w:t>
      </w:r>
      <w:r>
        <w:rPr>
          <w:w w:val="110"/>
        </w:rPr>
        <w:t>types</w:t>
      </w:r>
      <w:r>
        <w:rPr>
          <w:spacing w:val="-9"/>
          <w:w w:val="110"/>
        </w:rPr>
        <w:t> </w:t>
      </w:r>
      <w:r>
        <w:rPr>
          <w:w w:val="110"/>
        </w:rPr>
        <w:t>resulting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cell</w:t>
      </w:r>
      <w:r>
        <w:rPr>
          <w:spacing w:val="-9"/>
          <w:w w:val="110"/>
        </w:rPr>
        <w:t> </w:t>
      </w:r>
      <w:r>
        <w:rPr>
          <w:w w:val="110"/>
        </w:rPr>
        <w:t>block.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4" w:lineRule="auto" w:before="1" w:after="0"/>
        <w:ind w:left="100" w:right="1708" w:firstLine="0"/>
        <w:jc w:val="left"/>
        <w:rPr>
          <w:sz w:val="23"/>
        </w:rPr>
      </w:pPr>
      <w:r>
        <w:rPr>
          <w:spacing w:val="-2"/>
          <w:w w:val="110"/>
          <w:sz w:val="23"/>
        </w:rPr>
        <w:t>HistoGel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is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solid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at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room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temperature.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It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must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be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liquefied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for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use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by </w:t>
      </w:r>
      <w:r>
        <w:rPr>
          <w:w w:val="105"/>
          <w:sz w:val="23"/>
        </w:rPr>
        <w:t>heating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60°C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±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5°.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achieved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following:</w:t>
      </w:r>
    </w:p>
    <w:p>
      <w:pPr>
        <w:pStyle w:val="ListParagraph"/>
        <w:numPr>
          <w:ilvl w:val="1"/>
          <w:numId w:val="3"/>
        </w:numPr>
        <w:tabs>
          <w:tab w:pos="348" w:val="left" w:leader="none"/>
        </w:tabs>
        <w:spacing w:line="247" w:lineRule="auto" w:before="0" w:after="0"/>
        <w:ind w:left="100" w:right="2159" w:firstLine="0"/>
        <w:jc w:val="left"/>
        <w:rPr>
          <w:sz w:val="23"/>
        </w:rPr>
      </w:pPr>
      <w:r>
        <w:rPr>
          <w:w w:val="105"/>
          <w:sz w:val="23"/>
        </w:rPr>
        <w:t>Microwave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5-15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seconds.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loosen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cap before heating a tube of HistoGel to prevent rupturing of the tube. Check frequently to see when liquefaction takes place.</w:t>
      </w:r>
    </w:p>
    <w:p>
      <w:pPr>
        <w:pStyle w:val="ListParagraph"/>
        <w:numPr>
          <w:ilvl w:val="1"/>
          <w:numId w:val="3"/>
        </w:numPr>
        <w:tabs>
          <w:tab w:pos="348" w:val="left" w:leader="none"/>
        </w:tabs>
        <w:spacing w:line="258" w:lineRule="exact" w:before="0" w:after="0"/>
        <w:ind w:left="347" w:right="0" w:hanging="248"/>
        <w:jc w:val="left"/>
        <w:rPr>
          <w:sz w:val="23"/>
        </w:rPr>
      </w:pPr>
      <w:r>
        <w:rPr>
          <w:w w:val="105"/>
          <w:sz w:val="23"/>
        </w:rPr>
        <w:t>Place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HistoGel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bath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3-10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minutes.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4" w:lineRule="auto" w:before="0" w:after="0"/>
        <w:ind w:left="100" w:right="1440" w:firstLine="0"/>
        <w:jc w:val="left"/>
        <w:rPr>
          <w:sz w:val="23"/>
        </w:rPr>
      </w:pPr>
      <w:r>
        <w:rPr>
          <w:w w:val="105"/>
          <w:sz w:val="23"/>
        </w:rPr>
        <w:t>After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HistoGel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liquefied,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temperature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lowered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50°C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±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5° </w:t>
      </w:r>
      <w:r>
        <w:rPr>
          <w:w w:val="110"/>
          <w:sz w:val="23"/>
        </w:rPr>
        <w:t>and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it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will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remain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in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the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liquid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state.</w:t>
      </w:r>
      <w:r>
        <w:rPr>
          <w:spacing w:val="-11"/>
          <w:w w:val="110"/>
          <w:sz w:val="23"/>
        </w:rPr>
        <w:t> </w:t>
      </w:r>
      <w:r>
        <w:rPr>
          <w:w w:val="110"/>
          <w:sz w:val="23"/>
        </w:rPr>
        <w:t>A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lower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temperature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will</w:t>
      </w:r>
      <w:r>
        <w:rPr>
          <w:spacing w:val="-12"/>
          <w:w w:val="110"/>
          <w:sz w:val="23"/>
        </w:rPr>
        <w:t> </w:t>
      </w:r>
      <w:r>
        <w:rPr>
          <w:w w:val="110"/>
          <w:sz w:val="23"/>
        </w:rPr>
        <w:t>allow</w:t>
      </w:r>
    </w:p>
    <w:p>
      <w:pPr>
        <w:pStyle w:val="BodyText"/>
        <w:spacing w:line="263" w:lineRule="exact"/>
        <w:ind w:left="100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gel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solidify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quickly</w:t>
      </w:r>
      <w:r>
        <w:rPr>
          <w:spacing w:val="-3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dispensed</w:t>
      </w:r>
      <w:r>
        <w:rPr>
          <w:spacing w:val="-3"/>
          <w:w w:val="105"/>
        </w:rPr>
        <w:t> </w:t>
      </w:r>
      <w:r>
        <w:rPr>
          <w:w w:val="105"/>
        </w:rPr>
        <w:t>onto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specimen.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4" w:lineRule="auto" w:before="0" w:after="0"/>
        <w:ind w:left="100" w:right="1244" w:firstLine="0"/>
        <w:jc w:val="left"/>
        <w:rPr>
          <w:sz w:val="23"/>
        </w:rPr>
      </w:pPr>
      <w:r>
        <w:rPr>
          <w:spacing w:val="-2"/>
          <w:w w:val="110"/>
          <w:sz w:val="23"/>
        </w:rPr>
        <w:t>Centrifuge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your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ethanol/formalin/paraformaldehyde</w:t>
      </w:r>
      <w:r>
        <w:rPr>
          <w:spacing w:val="-11"/>
          <w:w w:val="110"/>
          <w:sz w:val="23"/>
        </w:rPr>
        <w:t> </w:t>
      </w:r>
      <w:r>
        <w:rPr>
          <w:spacing w:val="-2"/>
          <w:w w:val="110"/>
          <w:sz w:val="23"/>
        </w:rPr>
        <w:t>fixed</w:t>
      </w:r>
      <w:r>
        <w:rPr>
          <w:spacing w:val="40"/>
          <w:w w:val="110"/>
          <w:sz w:val="23"/>
        </w:rPr>
        <w:t> </w:t>
      </w:r>
      <w:r>
        <w:rPr>
          <w:spacing w:val="-2"/>
          <w:w w:val="110"/>
          <w:sz w:val="23"/>
        </w:rPr>
        <w:t>processed</w:t>
      </w:r>
      <w:r>
        <w:rPr>
          <w:spacing w:val="-12"/>
          <w:w w:val="110"/>
          <w:sz w:val="23"/>
        </w:rPr>
        <w:t> </w:t>
      </w:r>
      <w:r>
        <w:rPr>
          <w:spacing w:val="-2"/>
          <w:w w:val="110"/>
          <w:sz w:val="23"/>
        </w:rPr>
        <w:t>cell suspension.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0" w:lineRule="auto" w:before="1" w:after="0"/>
        <w:ind w:left="325" w:right="0" w:hanging="226"/>
        <w:jc w:val="left"/>
        <w:rPr>
          <w:sz w:val="23"/>
        </w:rPr>
      </w:pPr>
      <w:r>
        <w:rPr>
          <w:w w:val="105"/>
          <w:sz w:val="23"/>
        </w:rPr>
        <w:t>Remove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supernatants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centrifuge</w:t>
      </w:r>
      <w:r>
        <w:rPr>
          <w:spacing w:val="10"/>
          <w:w w:val="105"/>
          <w:sz w:val="23"/>
        </w:rPr>
        <w:t> </w:t>
      </w:r>
      <w:r>
        <w:rPr>
          <w:spacing w:val="-4"/>
          <w:w w:val="105"/>
          <w:sz w:val="23"/>
        </w:rPr>
        <w:t>tube.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4" w:lineRule="auto" w:before="1" w:after="0"/>
        <w:ind w:left="100" w:right="2395" w:firstLine="0"/>
        <w:jc w:val="left"/>
        <w:rPr>
          <w:sz w:val="23"/>
        </w:rPr>
      </w:pPr>
      <w:r>
        <w:rPr>
          <w:w w:val="105"/>
          <w:sz w:val="23"/>
        </w:rPr>
        <w:t>Depending upon your specimen type and personal preference, </w:t>
      </w:r>
      <w:r>
        <w:rPr>
          <w:w w:val="110"/>
          <w:sz w:val="23"/>
        </w:rPr>
        <w:t>proceed as follows:</w:t>
      </w:r>
    </w:p>
    <w:p>
      <w:pPr>
        <w:pStyle w:val="BodyText"/>
        <w:spacing w:before="2"/>
      </w:pPr>
    </w:p>
    <w:p>
      <w:pPr>
        <w:pStyle w:val="Heading1"/>
      </w:pPr>
      <w:r>
        <w:rPr>
          <w:spacing w:val="-2"/>
          <w:w w:val="105"/>
        </w:rPr>
        <w:t>Centrifuge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Tube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Method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26" w:val="left" w:leader="none"/>
        </w:tabs>
        <w:spacing w:line="244" w:lineRule="auto" w:before="0" w:after="0"/>
        <w:ind w:left="100" w:right="2150" w:firstLine="0"/>
        <w:jc w:val="left"/>
        <w:rPr>
          <w:sz w:val="23"/>
        </w:rPr>
      </w:pPr>
      <w:r>
        <w:rPr>
          <w:w w:val="105"/>
          <w:sz w:val="23"/>
        </w:rPr>
        <w:t>Add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4-6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drops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liquefied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HistoGel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pipette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pellet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at bottom of centrifuge tube.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326" w:val="left" w:leader="none"/>
        </w:tabs>
        <w:spacing w:line="244" w:lineRule="auto" w:before="0" w:after="0"/>
        <w:ind w:left="100" w:right="1330" w:firstLine="0"/>
        <w:jc w:val="left"/>
        <w:rPr>
          <w:sz w:val="23"/>
        </w:rPr>
      </w:pPr>
      <w:r>
        <w:rPr>
          <w:w w:val="105"/>
          <w:sz w:val="23"/>
        </w:rPr>
        <w:t>Either vortex specimen for several seconds to adequately and thoroughly mix cells and HistoGel together, (if vortex is not available, carefully</w:t>
      </w:r>
    </w:p>
    <w:p>
      <w:pPr>
        <w:pStyle w:val="BodyText"/>
        <w:spacing w:line="247" w:lineRule="auto"/>
        <w:ind w:left="100" w:right="1824"/>
      </w:pPr>
      <w:r>
        <w:rPr>
          <w:w w:val="105"/>
        </w:rPr>
        <w:t>mix cells and HistoGel together by lightly shaking the tube in a swirling</w:t>
      </w:r>
      <w:r>
        <w:rPr>
          <w:spacing w:val="-8"/>
          <w:w w:val="105"/>
        </w:rPr>
        <w:t> </w:t>
      </w:r>
      <w:r>
        <w:rPr>
          <w:w w:val="105"/>
        </w:rPr>
        <w:t>motion),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allow</w:t>
      </w:r>
      <w:r>
        <w:rPr>
          <w:spacing w:val="-8"/>
          <w:w w:val="105"/>
        </w:rPr>
        <w:t> </w:t>
      </w:r>
      <w:r>
        <w:rPr>
          <w:w w:val="105"/>
        </w:rPr>
        <w:t>HistoGel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settle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bottom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tube.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26" w:val="left" w:leader="none"/>
        </w:tabs>
        <w:spacing w:line="244" w:lineRule="auto" w:before="0" w:after="0"/>
        <w:ind w:left="100" w:right="1412" w:firstLine="0"/>
        <w:jc w:val="left"/>
        <w:rPr>
          <w:sz w:val="23"/>
        </w:rPr>
      </w:pPr>
      <w:r>
        <w:rPr>
          <w:w w:val="105"/>
          <w:sz w:val="23"/>
        </w:rPr>
        <w:t>Allow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HistoGel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solidify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cooling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near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room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temperature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(&lt;20°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C). This can be achieved by use of a cooling plate, ice cubes, freeze pack,</w:t>
      </w:r>
    </w:p>
    <w:p>
      <w:pPr>
        <w:pStyle w:val="BodyText"/>
        <w:spacing w:line="263" w:lineRule="exact"/>
        <w:ind w:left="100"/>
      </w:pP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allowing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cool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naturally.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26" w:val="left" w:leader="none"/>
        </w:tabs>
        <w:spacing w:line="244" w:lineRule="auto" w:before="0" w:after="0"/>
        <w:ind w:left="100" w:right="1965" w:firstLine="0"/>
        <w:jc w:val="left"/>
        <w:rPr>
          <w:sz w:val="23"/>
        </w:rPr>
      </w:pPr>
      <w:r>
        <w:rPr>
          <w:w w:val="105"/>
          <w:sz w:val="23"/>
        </w:rPr>
        <w:t>Remove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HistoGel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pellet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containing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specimen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place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inside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 biopsy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cassette.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326" w:val="left" w:leader="none"/>
        </w:tabs>
        <w:spacing w:line="244" w:lineRule="auto" w:before="1" w:after="0"/>
        <w:ind w:left="100" w:right="276" w:firstLine="0"/>
        <w:jc w:val="left"/>
        <w:rPr>
          <w:sz w:val="23"/>
        </w:rPr>
      </w:pPr>
      <w:r>
        <w:rPr>
          <w:w w:val="105"/>
          <w:sz w:val="23"/>
        </w:rPr>
        <w:t>Place cassette into formalin/paraformaldehyde/fixative of choice for approximately </w:t>
      </w:r>
      <w:r>
        <w:rPr>
          <w:w w:val="110"/>
          <w:sz w:val="23"/>
        </w:rPr>
        <w:t>an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hour.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Transfer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to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70%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ethanol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and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bring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to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Histology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for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processing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to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paraffin.</w:t>
      </w:r>
    </w:p>
    <w:p>
      <w:pPr>
        <w:pStyle w:val="BodyText"/>
        <w:spacing w:before="7"/>
      </w:pPr>
    </w:p>
    <w:p>
      <w:pPr>
        <w:pStyle w:val="BodyText"/>
        <w:ind w:left="100"/>
      </w:pPr>
      <w:r>
        <w:rPr>
          <w:w w:val="105"/>
        </w:rPr>
        <w:t>2020-02-</w:t>
      </w:r>
      <w:r>
        <w:rPr>
          <w:spacing w:val="-2"/>
          <w:w w:val="105"/>
        </w:rPr>
        <w:t>06/ksc</w:t>
      </w:r>
    </w:p>
    <w:p>
      <w:pPr>
        <w:spacing w:after="0"/>
        <w:sectPr>
          <w:pgSz w:w="12240" w:h="15840"/>
          <w:pgMar w:top="1820" w:bottom="280" w:left="1700" w:right="17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6" w:hanging="2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82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8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2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4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6" w:hanging="24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2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6" w:hanging="2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2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0" w:hanging="2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82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8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2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4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6" w:hanging="24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Histogel Processing of Histology and Cytology specimens-2-1-1-1.docx</dc:title>
  <dcterms:created xsi:type="dcterms:W3CDTF">2022-08-09T12:36:23Z</dcterms:created>
  <dcterms:modified xsi:type="dcterms:W3CDTF">2022-08-09T12:36:23Z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Word</vt:lpwstr>
  </property>
  <property fmtid="{D5CDD505-2E9C-101B-9397-08002B2CF9AE}" pid="4" name="LastSaved">
    <vt:filetime>2022-08-09T00:00:00Z</vt:filetime>
  </property>
  <property fmtid="{D5CDD505-2E9C-101B-9397-08002B2CF9AE}" pid="5" name="Producer">
    <vt:lpwstr>macOS Version 11.6.7 (Build 20G630) Quartz PDFContext</vt:lpwstr>
  </property>
</Properties>
</file>